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9" w:rsidRPr="00365545" w:rsidRDefault="007A7AF9" w:rsidP="002213F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65545">
        <w:rPr>
          <w:rFonts w:ascii="Times New Roman" w:hAnsi="Times New Roman" w:cs="Times New Roman"/>
          <w:b/>
          <w:sz w:val="24"/>
          <w:szCs w:val="24"/>
        </w:rPr>
        <w:t>Diffraction Gratings and Crystallography</w:t>
      </w:r>
      <w:r w:rsidR="00E97325">
        <w:rPr>
          <w:rFonts w:ascii="Times New Roman" w:hAnsi="Times New Roman" w:cs="Times New Roman"/>
          <w:b/>
          <w:sz w:val="24"/>
          <w:szCs w:val="24"/>
        </w:rPr>
        <w:tab/>
      </w:r>
      <w:r w:rsidR="00E97325">
        <w:rPr>
          <w:rFonts w:ascii="Times New Roman" w:hAnsi="Times New Roman" w:cs="Times New Roman"/>
          <w:b/>
          <w:sz w:val="24"/>
          <w:szCs w:val="24"/>
        </w:rPr>
        <w:tab/>
      </w:r>
      <w:r w:rsidR="00E97325">
        <w:rPr>
          <w:rFonts w:ascii="Times New Roman" w:hAnsi="Times New Roman" w:cs="Times New Roman"/>
          <w:b/>
          <w:sz w:val="24"/>
          <w:szCs w:val="24"/>
        </w:rPr>
        <w:tab/>
      </w:r>
      <w:r w:rsidR="00E97325">
        <w:rPr>
          <w:rFonts w:ascii="Times New Roman" w:hAnsi="Times New Roman" w:cs="Times New Roman"/>
          <w:b/>
          <w:sz w:val="24"/>
          <w:szCs w:val="24"/>
        </w:rPr>
        <w:tab/>
        <w:t>Name _______________</w:t>
      </w:r>
    </w:p>
    <w:p w:rsidR="00E97325" w:rsidRDefault="00E97325" w:rsidP="002213F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7AF9" w:rsidRPr="00C566BA" w:rsidRDefault="007A7AF9" w:rsidP="00C566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laser pointer and a diffraction grating.</w:t>
      </w:r>
      <w:r w:rsidR="00C566BA">
        <w:rPr>
          <w:rFonts w:ascii="Times New Roman" w:hAnsi="Times New Roman" w:cs="Times New Roman"/>
          <w:sz w:val="24"/>
          <w:szCs w:val="24"/>
        </w:rPr>
        <w:t xml:space="preserve"> </w:t>
      </w:r>
      <w:r w:rsidR="006434C0" w:rsidRPr="00C566BA">
        <w:rPr>
          <w:rFonts w:ascii="Times New Roman" w:hAnsi="Times New Roman" w:cs="Times New Roman"/>
          <w:sz w:val="24"/>
          <w:szCs w:val="24"/>
        </w:rPr>
        <w:t>Hold the</w:t>
      </w:r>
      <w:r w:rsidR="00E84A84" w:rsidRPr="00C566BA">
        <w:rPr>
          <w:rFonts w:ascii="Times New Roman" w:hAnsi="Times New Roman" w:cs="Times New Roman"/>
          <w:sz w:val="24"/>
          <w:szCs w:val="24"/>
        </w:rPr>
        <w:t xml:space="preserve"> diffraction grating parallel to a horizontal surface and point a laser beam down through it. Sketch the pattern you get </w:t>
      </w:r>
      <w:r w:rsidR="007B0493" w:rsidRPr="00C566BA">
        <w:rPr>
          <w:rFonts w:ascii="Times New Roman" w:hAnsi="Times New Roman" w:cs="Times New Roman"/>
          <w:sz w:val="24"/>
          <w:szCs w:val="24"/>
        </w:rPr>
        <w:t>in the space below and write down any other observations.</w:t>
      </w:r>
    </w:p>
    <w:p w:rsidR="00DE2C6C" w:rsidRDefault="00DE2C6C" w:rsidP="002213FD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D5D9F" w:rsidRDefault="002D5D9F" w:rsidP="000137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D5D9F" w:rsidRDefault="002D5D9F" w:rsidP="000137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D5D9F" w:rsidRDefault="002D5D9F" w:rsidP="000137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2E6A" w:rsidRDefault="00935E44" w:rsidP="00762E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PEOE: W</w:t>
      </w:r>
      <w:r w:rsidR="00762E6A">
        <w:rPr>
          <w:rFonts w:ascii="Times New Roman" w:hAnsi="Times New Roman" w:cs="Times New Roman"/>
          <w:sz w:val="24"/>
          <w:szCs w:val="24"/>
        </w:rPr>
        <w:t>hat you will see if yo</w:t>
      </w:r>
      <w:r w:rsidR="00F14809">
        <w:rPr>
          <w:rFonts w:ascii="Times New Roman" w:hAnsi="Times New Roman" w:cs="Times New Roman"/>
          <w:sz w:val="24"/>
          <w:szCs w:val="24"/>
        </w:rPr>
        <w:t>u have two horizontal gratings?</w:t>
      </w:r>
    </w:p>
    <w:p w:rsidR="00935E44" w:rsidRDefault="00935E44" w:rsidP="00935E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5E44" w:rsidRDefault="008B1C18" w:rsidP="008B1C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14809" w:rsidRDefault="00F14809" w:rsidP="008B1C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463AF" w:rsidRPr="00762E6A" w:rsidRDefault="002463AF" w:rsidP="008B1C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B29CB" w:rsidRDefault="00935E44" w:rsidP="00762E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PEOE: </w:t>
      </w:r>
      <w:r w:rsidR="00EB29CB">
        <w:rPr>
          <w:rFonts w:ascii="Times New Roman" w:hAnsi="Times New Roman" w:cs="Times New Roman"/>
          <w:sz w:val="24"/>
          <w:szCs w:val="24"/>
        </w:rPr>
        <w:t>What will you see if the beam goes through a piece of cloth?</w:t>
      </w:r>
    </w:p>
    <w:p w:rsidR="00494F51" w:rsidRPr="00494F51" w:rsidRDefault="00494F51" w:rsidP="00494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3AF" w:rsidRDefault="002463AF" w:rsidP="0024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FA6" w:rsidRDefault="00A90FA6" w:rsidP="0024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9CB" w:rsidRPr="00EB29CB" w:rsidRDefault="00EB29CB" w:rsidP="00EB2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AF9" w:rsidRDefault="00532CB2" w:rsidP="00762E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appropriate measurements and calculate the separation between the slits</w:t>
      </w:r>
      <w:r w:rsidR="00381EEB">
        <w:rPr>
          <w:rFonts w:ascii="Times New Roman" w:hAnsi="Times New Roman" w:cs="Times New Roman"/>
          <w:sz w:val="24"/>
          <w:szCs w:val="24"/>
        </w:rPr>
        <w:t xml:space="preserve"> of a single diffraction grating</w:t>
      </w:r>
      <w:r>
        <w:rPr>
          <w:rFonts w:ascii="Times New Roman" w:hAnsi="Times New Roman" w:cs="Times New Roman"/>
          <w:sz w:val="24"/>
          <w:szCs w:val="24"/>
        </w:rPr>
        <w:t xml:space="preserve">. Describe your technique and show your steps below. </w:t>
      </w:r>
    </w:p>
    <w:p w:rsidR="00935E44" w:rsidRDefault="00935E44" w:rsidP="00960B54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35E44" w:rsidRDefault="00935E44" w:rsidP="00960B54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90FA6" w:rsidRDefault="00A90FA6" w:rsidP="00960B54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35E44" w:rsidRDefault="00935E44" w:rsidP="00960B54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71CDC" w:rsidRPr="00960B54" w:rsidRDefault="00D92038" w:rsidP="00960B54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C47B0">
        <w:rPr>
          <w:rFonts w:ascii="Times New Roman" w:hAnsi="Times New Roman" w:cs="Times New Roman"/>
          <w:sz w:val="24"/>
          <w:szCs w:val="24"/>
        </w:rPr>
        <w:tab/>
      </w:r>
    </w:p>
    <w:p w:rsidR="00D64A87" w:rsidRPr="00D64A87" w:rsidRDefault="00EF7945" w:rsidP="002213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Crystals have atoms </w:t>
      </w:r>
      <w:r w:rsidR="005078A9">
        <w:rPr>
          <w:rFonts w:ascii="Times New Roman" w:hAnsi="Times New Roman" w:cs="Times New Roman"/>
          <w:sz w:val="24"/>
          <w:szCs w:val="24"/>
        </w:rPr>
        <w:t xml:space="preserve">that are </w:t>
      </w:r>
      <w:r>
        <w:rPr>
          <w:rFonts w:ascii="Times New Roman" w:hAnsi="Times New Roman" w:cs="Times New Roman"/>
          <w:sz w:val="24"/>
          <w:szCs w:val="24"/>
        </w:rPr>
        <w:t xml:space="preserve">arranged in regular rows and these can act like diffraction gratings. </w:t>
      </w:r>
      <w:r w:rsidR="000B50BF">
        <w:rPr>
          <w:rFonts w:ascii="Times New Roman" w:hAnsi="Times New Roman" w:cs="Times New Roman"/>
          <w:sz w:val="24"/>
          <w:szCs w:val="24"/>
        </w:rPr>
        <w:t xml:space="preserve">The picture below </w:t>
      </w:r>
      <w:r w:rsidR="005078A9">
        <w:rPr>
          <w:rFonts w:ascii="Times New Roman" w:hAnsi="Times New Roman" w:cs="Times New Roman"/>
          <w:sz w:val="24"/>
          <w:szCs w:val="24"/>
        </w:rPr>
        <w:t xml:space="preserve">left </w:t>
      </w:r>
      <w:r w:rsidR="000B50BF">
        <w:rPr>
          <w:rFonts w:ascii="Times New Roman" w:hAnsi="Times New Roman" w:cs="Times New Roman"/>
          <w:sz w:val="24"/>
          <w:szCs w:val="24"/>
        </w:rPr>
        <w:t xml:space="preserve">was obtained </w:t>
      </w:r>
      <w:r>
        <w:rPr>
          <w:rFonts w:ascii="Times New Roman" w:hAnsi="Times New Roman" w:cs="Times New Roman"/>
          <w:sz w:val="24"/>
          <w:szCs w:val="24"/>
        </w:rPr>
        <w:t>using</w:t>
      </w:r>
      <w:r w:rsidR="000B50BF">
        <w:rPr>
          <w:rFonts w:ascii="Times New Roman" w:hAnsi="Times New Roman" w:cs="Times New Roman"/>
          <w:sz w:val="24"/>
          <w:szCs w:val="24"/>
        </w:rPr>
        <w:t xml:space="preserve"> </w:t>
      </w:r>
      <w:r w:rsidR="004D15DE">
        <w:rPr>
          <w:rFonts w:ascii="Times New Roman" w:hAnsi="Times New Roman" w:cs="Times New Roman"/>
          <w:sz w:val="24"/>
          <w:szCs w:val="24"/>
        </w:rPr>
        <w:t>zinc sulfide in 1912 by the Nobel Prize-winning father and son team of William Lawrence Bragg and William Henry Bragg.</w:t>
      </w:r>
    </w:p>
    <w:p w:rsidR="00D64A87" w:rsidRDefault="00D64A87" w:rsidP="0022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A8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49211" cy="1457325"/>
            <wp:effectExtent l="19050" t="0" r="0" b="0"/>
            <wp:docPr id="2" name="Picture 1" descr="C:\Users\Roberta\Documents\profDevelopment\DIVERSITY RESOURCE\Atomic diff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\Documents\profDevelopment\DIVERSITY RESOURCE\Atomic diffrac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61" cy="14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AD1">
        <w:rPr>
          <w:rFonts w:ascii="Times New Roman" w:hAnsi="Times New Roman" w:cs="Times New Roman"/>
          <w:sz w:val="24"/>
          <w:szCs w:val="24"/>
        </w:rPr>
        <w:t xml:space="preserve">  </w:t>
      </w:r>
      <w:r w:rsidR="009B77DA">
        <w:rPr>
          <w:noProof/>
          <w:lang w:eastAsia="en-CA"/>
        </w:rPr>
        <w:drawing>
          <wp:inline distT="0" distB="0" distL="0" distR="0">
            <wp:extent cx="1885950" cy="1487908"/>
            <wp:effectExtent l="19050" t="0" r="0" b="0"/>
            <wp:docPr id="5" name="Picture 5" descr="William Lawrence Bragg and William Henry Bragg. Smithsonian Institution Archives, SIA Acc. 90-105 [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liam Lawrence Bragg and William Henry Bragg. Smithsonian Institution Archives, SIA Acc. 90-105 [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2" cy="148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ED1">
        <w:rPr>
          <w:rFonts w:ascii="Times New Roman" w:hAnsi="Times New Roman" w:cs="Times New Roman"/>
          <w:sz w:val="24"/>
          <w:szCs w:val="24"/>
        </w:rPr>
        <w:t xml:space="preserve"> </w:t>
      </w:r>
      <w:r w:rsidR="007E4ED1">
        <w:rPr>
          <w:noProof/>
          <w:lang w:eastAsia="en-CA"/>
        </w:rPr>
        <w:drawing>
          <wp:inline distT="0" distB="0" distL="0" distR="0">
            <wp:extent cx="2615153" cy="1225144"/>
            <wp:effectExtent l="19050" t="0" r="0" b="0"/>
            <wp:docPr id="11" name="Picture 11" descr="https://upload.wikimedia.org/wikipedia/commons/thumb/7/74/BraggPlaneDiffraction.svg/400px-BraggPlaneDiffrac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7/74/BraggPlaneDiffraction.svg/400px-BraggPlaneDiffracti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55" cy="123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BB" w:rsidRDefault="003266BB" w:rsidP="003266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 does this image resemble the interference patterns you’ve seen? What does this tell you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5E44" w:rsidRDefault="00935E44" w:rsidP="00935E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5E44" w:rsidRPr="00935E44" w:rsidRDefault="00935E44" w:rsidP="00935E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50175" w:rsidRPr="00F50175" w:rsidRDefault="00D64A87" w:rsidP="002213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C56F7">
        <w:rPr>
          <w:rFonts w:ascii="Times New Roman" w:hAnsi="Times New Roman" w:cs="Times New Roman"/>
          <w:sz w:val="24"/>
          <w:szCs w:val="24"/>
        </w:rPr>
        <w:t xml:space="preserve">The </w:t>
      </w:r>
      <w:r w:rsidR="004C56F7" w:rsidRPr="004C56F7">
        <w:rPr>
          <w:rFonts w:ascii="Times New Roman" w:hAnsi="Times New Roman" w:cs="Times New Roman"/>
          <w:sz w:val="24"/>
          <w:szCs w:val="24"/>
        </w:rPr>
        <w:t xml:space="preserve">light used </w:t>
      </w:r>
      <w:r w:rsidR="00160D4C">
        <w:rPr>
          <w:rFonts w:ascii="Times New Roman" w:hAnsi="Times New Roman" w:cs="Times New Roman"/>
          <w:sz w:val="24"/>
          <w:szCs w:val="24"/>
        </w:rPr>
        <w:t xml:space="preserve">to make the image </w:t>
      </w:r>
      <w:r w:rsidR="004C56F7" w:rsidRPr="004C56F7">
        <w:rPr>
          <w:rFonts w:ascii="Times New Roman" w:hAnsi="Times New Roman" w:cs="Times New Roman"/>
          <w:sz w:val="24"/>
          <w:szCs w:val="24"/>
        </w:rPr>
        <w:t xml:space="preserve">was in the x-ray part of the spectrum with a wavelength </w:t>
      </w:r>
      <w:r w:rsidR="009F6460">
        <w:rPr>
          <w:rFonts w:ascii="Times New Roman" w:hAnsi="Times New Roman" w:cs="Times New Roman"/>
          <w:sz w:val="24"/>
          <w:szCs w:val="24"/>
        </w:rPr>
        <w:t>smaller than half a</w:t>
      </w:r>
      <w:r w:rsidR="00B3796E">
        <w:rPr>
          <w:rFonts w:ascii="Times New Roman" w:hAnsi="Times New Roman" w:cs="Times New Roman"/>
          <w:sz w:val="24"/>
          <w:szCs w:val="24"/>
        </w:rPr>
        <w:t xml:space="preserve"> </w:t>
      </w:r>
      <w:r w:rsidR="004C56F7" w:rsidRPr="004C56F7">
        <w:rPr>
          <w:rFonts w:ascii="Times New Roman" w:hAnsi="Times New Roman" w:cs="Times New Roman"/>
          <w:sz w:val="24"/>
          <w:szCs w:val="24"/>
        </w:rPr>
        <w:t>n</w:t>
      </w:r>
      <w:r w:rsidR="009F6460">
        <w:rPr>
          <w:rFonts w:ascii="Times New Roman" w:hAnsi="Times New Roman" w:cs="Times New Roman"/>
          <w:sz w:val="24"/>
          <w:szCs w:val="24"/>
        </w:rPr>
        <w:t>ano</w:t>
      </w:r>
      <w:r w:rsidR="004C56F7" w:rsidRPr="004C56F7">
        <w:rPr>
          <w:rFonts w:ascii="Times New Roman" w:hAnsi="Times New Roman" w:cs="Times New Roman"/>
          <w:sz w:val="24"/>
          <w:szCs w:val="24"/>
        </w:rPr>
        <w:t>m</w:t>
      </w:r>
      <w:r w:rsidR="009F6460">
        <w:rPr>
          <w:rFonts w:ascii="Times New Roman" w:hAnsi="Times New Roman" w:cs="Times New Roman"/>
          <w:sz w:val="24"/>
          <w:szCs w:val="24"/>
        </w:rPr>
        <w:t>etre</w:t>
      </w:r>
      <w:r w:rsidR="004C56F7" w:rsidRPr="004C56F7">
        <w:rPr>
          <w:rFonts w:ascii="Times New Roman" w:hAnsi="Times New Roman" w:cs="Times New Roman"/>
          <w:sz w:val="24"/>
          <w:szCs w:val="24"/>
        </w:rPr>
        <w:t>.</w:t>
      </w:r>
      <w:r w:rsidR="00E41484">
        <w:rPr>
          <w:rFonts w:ascii="Times New Roman" w:hAnsi="Times New Roman" w:cs="Times New Roman"/>
          <w:sz w:val="24"/>
          <w:szCs w:val="24"/>
        </w:rPr>
        <w:t xml:space="preserve"> Roughly h</w:t>
      </w:r>
      <w:r w:rsidR="00B3796E">
        <w:rPr>
          <w:rFonts w:ascii="Times New Roman" w:hAnsi="Times New Roman" w:cs="Times New Roman"/>
          <w:sz w:val="24"/>
          <w:szCs w:val="24"/>
        </w:rPr>
        <w:t xml:space="preserve">ow far apart </w:t>
      </w:r>
      <w:r w:rsidR="009F6460">
        <w:rPr>
          <w:rFonts w:ascii="Times New Roman" w:hAnsi="Times New Roman" w:cs="Times New Roman"/>
          <w:sz w:val="24"/>
          <w:szCs w:val="24"/>
        </w:rPr>
        <w:t>are</w:t>
      </w:r>
      <w:r w:rsidR="00B3796E">
        <w:rPr>
          <w:rFonts w:ascii="Times New Roman" w:hAnsi="Times New Roman" w:cs="Times New Roman"/>
          <w:sz w:val="24"/>
          <w:szCs w:val="24"/>
        </w:rPr>
        <w:t xml:space="preserve"> atomic layers</w:t>
      </w:r>
      <w:r w:rsidR="00536F77">
        <w:rPr>
          <w:rFonts w:ascii="Times New Roman" w:hAnsi="Times New Roman" w:cs="Times New Roman"/>
          <w:sz w:val="24"/>
          <w:szCs w:val="24"/>
        </w:rPr>
        <w:t xml:space="preserve"> in the crystal</w:t>
      </w:r>
      <w:r w:rsidR="00B3796E">
        <w:rPr>
          <w:rFonts w:ascii="Times New Roman" w:hAnsi="Times New Roman" w:cs="Times New Roman"/>
          <w:sz w:val="24"/>
          <w:szCs w:val="24"/>
        </w:rPr>
        <w:t xml:space="preserve">? </w:t>
      </w:r>
      <w:r w:rsidR="004C56F7" w:rsidRPr="004C5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64E" w:rsidRDefault="00935E44" w:rsidP="002902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90FA6" w:rsidRDefault="00A90FA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935E44" w:rsidRPr="00F50175" w:rsidRDefault="00935E44" w:rsidP="002902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0BF" w:rsidRPr="00FD2115" w:rsidRDefault="00FD2115" w:rsidP="002213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image below </w:t>
      </w:r>
      <w:r w:rsidR="000D47B4">
        <w:rPr>
          <w:rFonts w:ascii="Times New Roman" w:hAnsi="Times New Roman" w:cs="Times New Roman"/>
          <w:sz w:val="24"/>
          <w:szCs w:val="24"/>
        </w:rPr>
        <w:t xml:space="preserve">is </w:t>
      </w:r>
      <w:r w:rsidR="006766B3">
        <w:rPr>
          <w:rFonts w:ascii="Times New Roman" w:hAnsi="Times New Roman" w:cs="Times New Roman"/>
          <w:sz w:val="24"/>
          <w:szCs w:val="24"/>
        </w:rPr>
        <w:t xml:space="preserve">called Photo 51 and it is </w:t>
      </w:r>
      <w:r w:rsidR="000D47B4">
        <w:rPr>
          <w:rFonts w:ascii="Times New Roman" w:hAnsi="Times New Roman" w:cs="Times New Roman"/>
          <w:sz w:val="24"/>
          <w:szCs w:val="24"/>
        </w:rPr>
        <w:t>the most famous x-ray crystal</w:t>
      </w:r>
      <w:r w:rsidR="003116C8">
        <w:rPr>
          <w:rFonts w:ascii="Times New Roman" w:hAnsi="Times New Roman" w:cs="Times New Roman"/>
          <w:sz w:val="24"/>
          <w:szCs w:val="24"/>
        </w:rPr>
        <w:t>lography</w:t>
      </w:r>
      <w:r w:rsidR="000D47B4">
        <w:rPr>
          <w:rFonts w:ascii="Times New Roman" w:hAnsi="Times New Roman" w:cs="Times New Roman"/>
          <w:sz w:val="24"/>
          <w:szCs w:val="24"/>
        </w:rPr>
        <w:t xml:space="preserve"> image</w:t>
      </w:r>
      <w:r w:rsidR="002213FD">
        <w:rPr>
          <w:rFonts w:ascii="Times New Roman" w:hAnsi="Times New Roman" w:cs="Times New Roman"/>
          <w:sz w:val="24"/>
          <w:szCs w:val="24"/>
        </w:rPr>
        <w:t xml:space="preserve">. It and </w:t>
      </w:r>
      <w:r w:rsidR="000D47B4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made by Rosalind Franklin </w:t>
      </w:r>
      <w:r w:rsidR="006766B3">
        <w:rPr>
          <w:rFonts w:ascii="Times New Roman" w:hAnsi="Times New Roman" w:cs="Times New Roman"/>
          <w:sz w:val="24"/>
          <w:szCs w:val="24"/>
        </w:rPr>
        <w:t>in 1952 and</w:t>
      </w:r>
      <w:r>
        <w:rPr>
          <w:rFonts w:ascii="Times New Roman" w:hAnsi="Times New Roman" w:cs="Times New Roman"/>
          <w:sz w:val="24"/>
          <w:szCs w:val="24"/>
        </w:rPr>
        <w:t xml:space="preserve"> was critical </w:t>
      </w:r>
      <w:r w:rsidR="000D47B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determining the</w:t>
      </w:r>
      <w:r w:rsidR="00801BA3">
        <w:rPr>
          <w:rFonts w:ascii="Times New Roman" w:hAnsi="Times New Roman" w:cs="Times New Roman"/>
          <w:sz w:val="24"/>
          <w:szCs w:val="24"/>
        </w:rPr>
        <w:t xml:space="preserve"> double helix</w:t>
      </w:r>
      <w:r>
        <w:rPr>
          <w:rFonts w:ascii="Times New Roman" w:hAnsi="Times New Roman" w:cs="Times New Roman"/>
          <w:sz w:val="24"/>
          <w:szCs w:val="24"/>
        </w:rPr>
        <w:t xml:space="preserve"> structure of DNA.</w:t>
      </w:r>
    </w:p>
    <w:p w:rsidR="00FD2115" w:rsidRDefault="00FD2115" w:rsidP="002213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D211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102058" cy="1971206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37" cy="197249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01BA3">
        <w:rPr>
          <w:rFonts w:ascii="Times New Roman" w:hAnsi="Times New Roman" w:cs="Times New Roman"/>
          <w:sz w:val="24"/>
          <w:szCs w:val="24"/>
        </w:rPr>
        <w:t xml:space="preserve">  </w:t>
      </w:r>
      <w:r w:rsidR="007E4ED1">
        <w:rPr>
          <w:noProof/>
          <w:lang w:eastAsia="en-CA"/>
        </w:rPr>
        <w:drawing>
          <wp:inline distT="0" distB="0" distL="0" distR="0">
            <wp:extent cx="1466850" cy="2017144"/>
            <wp:effectExtent l="19050" t="0" r="0" b="0"/>
            <wp:docPr id="8" name="Picture 8" descr="[Rosalind Franklin]. [ca. 1956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Rosalind Franklin]. [ca. 1956]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56" cy="201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ED1">
        <w:rPr>
          <w:rFonts w:ascii="Times New Roman" w:hAnsi="Times New Roman" w:cs="Times New Roman"/>
          <w:sz w:val="24"/>
          <w:szCs w:val="24"/>
        </w:rPr>
        <w:t xml:space="preserve"> </w:t>
      </w:r>
      <w:r w:rsidR="00FC58F3">
        <w:rPr>
          <w:noProof/>
          <w:lang w:eastAsia="en-CA"/>
        </w:rPr>
        <w:drawing>
          <wp:inline distT="0" distB="0" distL="0" distR="0">
            <wp:extent cx="1332636" cy="1924050"/>
            <wp:effectExtent l="19050" t="0" r="864" b="0"/>
            <wp:docPr id="14" name="Picture 14" descr="https://upload.wikimedia.org/wikipedia/commons/b/b8/DNA-structure-and-b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b/b8/DNA-structure-and-bas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71" cy="19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45" w:rsidRDefault="00A25FB0" w:rsidP="002213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3FD">
        <w:rPr>
          <w:rFonts w:ascii="Times New Roman" w:hAnsi="Times New Roman" w:cs="Times New Roman"/>
          <w:sz w:val="24"/>
          <w:szCs w:val="24"/>
        </w:rPr>
        <w:t xml:space="preserve">Look at </w:t>
      </w:r>
      <w:r w:rsidR="002213FD">
        <w:rPr>
          <w:rFonts w:ascii="Times New Roman" w:hAnsi="Times New Roman" w:cs="Times New Roman"/>
          <w:sz w:val="24"/>
          <w:szCs w:val="24"/>
        </w:rPr>
        <w:t xml:space="preserve">the </w:t>
      </w:r>
      <w:r w:rsidRPr="002213FD">
        <w:rPr>
          <w:rFonts w:ascii="Times New Roman" w:hAnsi="Times New Roman" w:cs="Times New Roman"/>
          <w:sz w:val="24"/>
          <w:szCs w:val="24"/>
        </w:rPr>
        <w:t xml:space="preserve">diffraction </w:t>
      </w:r>
      <w:r w:rsidR="002213FD">
        <w:rPr>
          <w:rFonts w:ascii="Times New Roman" w:hAnsi="Times New Roman" w:cs="Times New Roman"/>
          <w:sz w:val="24"/>
          <w:szCs w:val="24"/>
        </w:rPr>
        <w:t xml:space="preserve">pattern formed when a laser beam passes through the side of a small metal </w:t>
      </w:r>
      <w:r w:rsidR="00D12F45">
        <w:rPr>
          <w:rFonts w:ascii="Times New Roman" w:hAnsi="Times New Roman" w:cs="Times New Roman"/>
          <w:sz w:val="24"/>
          <w:szCs w:val="24"/>
        </w:rPr>
        <w:t xml:space="preserve">spring. How is this pattern similar to Fig. 51? </w:t>
      </w:r>
    </w:p>
    <w:p w:rsidR="007726BB" w:rsidRDefault="007726BB" w:rsidP="00A527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4809" w:rsidRDefault="00F14809" w:rsidP="00A527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B18F3" w:rsidRDefault="00FB18F3" w:rsidP="00A527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12F45" w:rsidRPr="007726BB" w:rsidRDefault="00D12F45" w:rsidP="007726B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26BB">
        <w:rPr>
          <w:rFonts w:ascii="Times New Roman" w:hAnsi="Times New Roman" w:cs="Times New Roman"/>
          <w:sz w:val="24"/>
          <w:szCs w:val="24"/>
        </w:rPr>
        <w:t xml:space="preserve">Why does </w:t>
      </w:r>
      <w:r w:rsidR="00AC50B6" w:rsidRPr="007726BB">
        <w:rPr>
          <w:rFonts w:ascii="Times New Roman" w:hAnsi="Times New Roman" w:cs="Times New Roman"/>
          <w:sz w:val="24"/>
          <w:szCs w:val="24"/>
        </w:rPr>
        <w:t>the pattern form an</w:t>
      </w:r>
      <w:r w:rsidRPr="007726BB">
        <w:rPr>
          <w:rFonts w:ascii="Times New Roman" w:hAnsi="Times New Roman" w:cs="Times New Roman"/>
          <w:sz w:val="24"/>
          <w:szCs w:val="24"/>
        </w:rPr>
        <w:t xml:space="preserve"> ‘X’? Hint: How is the side view of the spring similar to crossed diffraction gratings? </w:t>
      </w:r>
    </w:p>
    <w:p w:rsidR="009E3AE3" w:rsidRDefault="009E3AE3" w:rsidP="0016441E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E3AE3" w:rsidRDefault="009E3AE3" w:rsidP="0016441E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E3AE3" w:rsidRDefault="009E3AE3" w:rsidP="0016441E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E3AE3" w:rsidRPr="00131BCD" w:rsidRDefault="009E3AE3" w:rsidP="0016441E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F2A21" w:rsidRDefault="00D12F45" w:rsidP="002213F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B8">
        <w:rPr>
          <w:rFonts w:ascii="Times New Roman" w:hAnsi="Times New Roman" w:cs="Times New Roman"/>
          <w:sz w:val="24"/>
          <w:szCs w:val="24"/>
        </w:rPr>
        <w:t xml:space="preserve">Franklin used measurements </w:t>
      </w:r>
      <w:r w:rsidR="00BA36EA">
        <w:rPr>
          <w:rFonts w:ascii="Times New Roman" w:hAnsi="Times New Roman" w:cs="Times New Roman"/>
          <w:sz w:val="24"/>
          <w:szCs w:val="24"/>
        </w:rPr>
        <w:t xml:space="preserve">from this image </w:t>
      </w:r>
      <w:r w:rsidR="00CC6BB8">
        <w:rPr>
          <w:rFonts w:ascii="Times New Roman" w:hAnsi="Times New Roman" w:cs="Times New Roman"/>
          <w:sz w:val="24"/>
          <w:szCs w:val="24"/>
        </w:rPr>
        <w:t>to calculate that the</w:t>
      </w:r>
      <w:r w:rsidR="00767F37">
        <w:rPr>
          <w:rFonts w:ascii="Times New Roman" w:hAnsi="Times New Roman" w:cs="Times New Roman"/>
          <w:sz w:val="24"/>
          <w:szCs w:val="24"/>
        </w:rPr>
        <w:t xml:space="preserve"> bases</w:t>
      </w:r>
      <w:r w:rsidR="00BA36EA">
        <w:rPr>
          <w:rFonts w:ascii="Times New Roman" w:hAnsi="Times New Roman" w:cs="Times New Roman"/>
          <w:sz w:val="24"/>
          <w:szCs w:val="24"/>
        </w:rPr>
        <w:t xml:space="preserve"> </w:t>
      </w:r>
      <w:r w:rsidR="00CC6BB8">
        <w:rPr>
          <w:rFonts w:ascii="Times New Roman" w:hAnsi="Times New Roman" w:cs="Times New Roman"/>
          <w:sz w:val="24"/>
          <w:szCs w:val="24"/>
        </w:rPr>
        <w:t xml:space="preserve">that form the rungs of the DNA ladder </w:t>
      </w:r>
      <w:r w:rsidR="00BA36EA">
        <w:rPr>
          <w:rFonts w:ascii="Times New Roman" w:hAnsi="Times New Roman" w:cs="Times New Roman"/>
          <w:sz w:val="24"/>
          <w:szCs w:val="24"/>
        </w:rPr>
        <w:t>must be separated by 0.34 nm.</w:t>
      </w:r>
      <w:r w:rsidR="00A923F8">
        <w:rPr>
          <w:rFonts w:ascii="Times New Roman" w:hAnsi="Times New Roman" w:cs="Times New Roman"/>
          <w:sz w:val="24"/>
          <w:szCs w:val="24"/>
        </w:rPr>
        <w:t xml:space="preserve">  </w:t>
      </w:r>
      <w:r w:rsidR="00660773">
        <w:rPr>
          <w:rFonts w:ascii="Times New Roman" w:hAnsi="Times New Roman" w:cs="Times New Roman"/>
          <w:sz w:val="24"/>
          <w:szCs w:val="24"/>
        </w:rPr>
        <w:t xml:space="preserve">The number of blobs in each diagonal line tells you how many bases are stacked on top of each other within each turn. Therefore, how tall is one twist? </w:t>
      </w:r>
    </w:p>
    <w:p w:rsidR="00854817" w:rsidRDefault="00854817" w:rsidP="00854817">
      <w:pPr>
        <w:spacing w:after="0"/>
        <w:ind w:left="720"/>
      </w:pPr>
    </w:p>
    <w:p w:rsidR="00935E44" w:rsidRDefault="00935E44" w:rsidP="00854817">
      <w:pPr>
        <w:spacing w:after="0"/>
        <w:ind w:left="720"/>
      </w:pPr>
    </w:p>
    <w:p w:rsidR="00C312B4" w:rsidRPr="00854817" w:rsidRDefault="00C312B4" w:rsidP="0085481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4817">
        <w:rPr>
          <w:rFonts w:ascii="Times New Roman" w:hAnsi="Times New Roman" w:cs="Times New Roman"/>
          <w:b/>
          <w:sz w:val="24"/>
          <w:szCs w:val="24"/>
        </w:rPr>
        <w:t xml:space="preserve">Watch DNA diffraction with a LASER! || </w:t>
      </w:r>
      <w:proofErr w:type="spellStart"/>
      <w:r w:rsidRPr="00854817">
        <w:rPr>
          <w:rFonts w:ascii="Times New Roman" w:hAnsi="Times New Roman" w:cs="Times New Roman"/>
          <w:b/>
          <w:sz w:val="24"/>
          <w:szCs w:val="24"/>
        </w:rPr>
        <w:t>MinuteLaboratory</w:t>
      </w:r>
      <w:proofErr w:type="spellEnd"/>
      <w:r w:rsidRPr="00854817">
        <w:rPr>
          <w:rFonts w:ascii="Times New Roman" w:hAnsi="Times New Roman" w:cs="Times New Roman"/>
          <w:b/>
          <w:sz w:val="24"/>
          <w:szCs w:val="24"/>
        </w:rPr>
        <w:t xml:space="preserve"> #14</w:t>
      </w:r>
      <w:r w:rsidR="008548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4817" w:rsidRPr="00854817">
        <w:rPr>
          <w:rFonts w:ascii="Times New Roman" w:hAnsi="Times New Roman" w:cs="Times New Roman"/>
          <w:sz w:val="24"/>
          <w:szCs w:val="24"/>
        </w:rPr>
        <w:t>1:49</w:t>
      </w:r>
      <w:r w:rsidR="00854817"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935E44" w:rsidRPr="00854817" w:rsidRDefault="00953095" w:rsidP="00935E44">
      <w:pPr>
        <w:shd w:val="clear" w:color="auto" w:fill="FFFFFF"/>
        <w:spacing w:after="0" w:line="240" w:lineRule="auto"/>
        <w:ind w:left="720" w:firstLine="3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="00C312B4" w:rsidRPr="0085481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https://www.youtube.com/watch?v=y0v2rZvNU2c</w:t>
        </w:r>
      </w:hyperlink>
      <w:r w:rsidR="00854817">
        <w:rPr>
          <w:rFonts w:ascii="Times New Roman" w:hAnsi="Times New Roman" w:cs="Times New Roman"/>
          <w:sz w:val="24"/>
          <w:szCs w:val="24"/>
        </w:rPr>
        <w:t xml:space="preserve">   </w:t>
      </w:r>
      <w:r w:rsidR="00F672D9" w:rsidRPr="00854817">
        <w:rPr>
          <w:rFonts w:ascii="Times New Roman" w:hAnsi="Times New Roman" w:cs="Times New Roman"/>
          <w:sz w:val="24"/>
          <w:szCs w:val="24"/>
        </w:rPr>
        <w:t xml:space="preserve">What </w:t>
      </w:r>
      <w:r w:rsidR="00E43CBD">
        <w:rPr>
          <w:rFonts w:ascii="Times New Roman" w:hAnsi="Times New Roman" w:cs="Times New Roman"/>
          <w:sz w:val="24"/>
          <w:szCs w:val="24"/>
        </w:rPr>
        <w:t xml:space="preserve">else </w:t>
      </w:r>
      <w:r w:rsidR="00F672D9" w:rsidRPr="00854817">
        <w:rPr>
          <w:rFonts w:ascii="Times New Roman" w:hAnsi="Times New Roman" w:cs="Times New Roman"/>
          <w:sz w:val="24"/>
          <w:szCs w:val="24"/>
        </w:rPr>
        <w:t>can measurements of the interference pattern tell you about the coil?</w:t>
      </w:r>
    </w:p>
    <w:p w:rsidR="00C312B4" w:rsidRPr="00854817" w:rsidRDefault="00C312B4" w:rsidP="00C312B4">
      <w:pPr>
        <w:shd w:val="clear" w:color="auto" w:fill="FFFFFF"/>
        <w:spacing w:after="0" w:line="240" w:lineRule="auto"/>
        <w:ind w:left="720" w:firstLine="3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312B4" w:rsidRPr="006C4DBD" w:rsidRDefault="00C312B4" w:rsidP="006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C9E" w:rsidRPr="00F943A3" w:rsidRDefault="00AE25DE" w:rsidP="00F943A3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D5C30">
        <w:rPr>
          <w:b w:val="0"/>
          <w:sz w:val="24"/>
          <w:szCs w:val="24"/>
        </w:rPr>
        <w:t xml:space="preserve">The </w:t>
      </w:r>
      <w:r w:rsidR="002D5C30">
        <w:rPr>
          <w:b w:val="0"/>
          <w:sz w:val="24"/>
          <w:szCs w:val="24"/>
        </w:rPr>
        <w:t xml:space="preserve">1962 </w:t>
      </w:r>
      <w:r w:rsidRPr="002D5C30">
        <w:rPr>
          <w:b w:val="0"/>
          <w:sz w:val="24"/>
          <w:szCs w:val="24"/>
        </w:rPr>
        <w:t>Nobel Prize for discovering the structure of DNA went to James Watson, Fran</w:t>
      </w:r>
      <w:r w:rsidR="002D5C30">
        <w:rPr>
          <w:b w:val="0"/>
          <w:sz w:val="24"/>
          <w:szCs w:val="24"/>
        </w:rPr>
        <w:t>cis Crick and Maurice Wilkins</w:t>
      </w:r>
      <w:r w:rsidR="002921D2" w:rsidRPr="002D5C30">
        <w:rPr>
          <w:b w:val="0"/>
          <w:sz w:val="24"/>
          <w:szCs w:val="24"/>
        </w:rPr>
        <w:t xml:space="preserve"> </w:t>
      </w:r>
      <w:r w:rsidR="008A48CE">
        <w:rPr>
          <w:b w:val="0"/>
          <w:sz w:val="24"/>
          <w:szCs w:val="24"/>
        </w:rPr>
        <w:t>–</w:t>
      </w:r>
      <w:r w:rsidR="002921D2" w:rsidRPr="002D5C30">
        <w:rPr>
          <w:b w:val="0"/>
          <w:sz w:val="24"/>
          <w:szCs w:val="24"/>
        </w:rPr>
        <w:t xml:space="preserve"> </w:t>
      </w:r>
      <w:r w:rsidR="008A48CE">
        <w:rPr>
          <w:b w:val="0"/>
          <w:sz w:val="24"/>
          <w:szCs w:val="24"/>
        </w:rPr>
        <w:t xml:space="preserve">but </w:t>
      </w:r>
      <w:r w:rsidR="002921D2" w:rsidRPr="002D5C30">
        <w:rPr>
          <w:b w:val="0"/>
          <w:sz w:val="24"/>
          <w:szCs w:val="24"/>
        </w:rPr>
        <w:t xml:space="preserve">not </w:t>
      </w:r>
      <w:r w:rsidRPr="002D5C30">
        <w:rPr>
          <w:b w:val="0"/>
          <w:sz w:val="24"/>
          <w:szCs w:val="24"/>
        </w:rPr>
        <w:t>Rosalind Franklin</w:t>
      </w:r>
      <w:r w:rsidR="002921D2" w:rsidRPr="002D5C30">
        <w:rPr>
          <w:b w:val="0"/>
          <w:sz w:val="24"/>
          <w:szCs w:val="24"/>
        </w:rPr>
        <w:t xml:space="preserve">. </w:t>
      </w:r>
      <w:r w:rsidR="00CB439D">
        <w:rPr>
          <w:b w:val="0"/>
          <w:sz w:val="24"/>
          <w:szCs w:val="24"/>
        </w:rPr>
        <w:t xml:space="preserve">The prize is only awarded </w:t>
      </w:r>
      <w:r w:rsidR="00CB439D" w:rsidRPr="00CB439D">
        <w:rPr>
          <w:b w:val="0"/>
          <w:sz w:val="24"/>
          <w:szCs w:val="24"/>
        </w:rPr>
        <w:t>to living people and Franklin died of cancer in 1958 of cancer, which was possibly caused by her exposure to x-rays.</w:t>
      </w:r>
      <w:r w:rsidR="00CB439D">
        <w:rPr>
          <w:b w:val="0"/>
          <w:sz w:val="24"/>
          <w:szCs w:val="24"/>
        </w:rPr>
        <w:t xml:space="preserve"> </w:t>
      </w:r>
      <w:r w:rsidR="00642085" w:rsidRPr="00642085">
        <w:rPr>
          <w:b w:val="0"/>
          <w:sz w:val="24"/>
          <w:szCs w:val="24"/>
        </w:rPr>
        <w:t>The Nobel Prize can only be split up to three ways.</w:t>
      </w:r>
      <w:r w:rsidR="00642085">
        <w:rPr>
          <w:color w:val="FF0000"/>
          <w:sz w:val="24"/>
          <w:szCs w:val="24"/>
        </w:rPr>
        <w:t xml:space="preserve"> </w:t>
      </w:r>
      <w:r w:rsidR="003D3058">
        <w:rPr>
          <w:b w:val="0"/>
          <w:sz w:val="24"/>
          <w:szCs w:val="24"/>
        </w:rPr>
        <w:t>Which three</w:t>
      </w:r>
      <w:r w:rsidR="00517C9E">
        <w:rPr>
          <w:b w:val="0"/>
          <w:sz w:val="24"/>
          <w:szCs w:val="24"/>
        </w:rPr>
        <w:t xml:space="preserve"> would have won</w:t>
      </w:r>
      <w:r w:rsidR="00F3485D">
        <w:rPr>
          <w:b w:val="0"/>
          <w:sz w:val="24"/>
          <w:szCs w:val="24"/>
        </w:rPr>
        <w:t xml:space="preserve"> </w:t>
      </w:r>
      <w:r w:rsidR="003D3058">
        <w:rPr>
          <w:b w:val="0"/>
          <w:sz w:val="24"/>
          <w:szCs w:val="24"/>
        </w:rPr>
        <w:t xml:space="preserve">the Nobel Prize </w:t>
      </w:r>
      <w:r w:rsidR="00F3485D">
        <w:rPr>
          <w:b w:val="0"/>
          <w:sz w:val="24"/>
          <w:szCs w:val="24"/>
        </w:rPr>
        <w:t>if Rosalind had lived</w:t>
      </w:r>
      <w:r w:rsidR="00517C9E">
        <w:rPr>
          <w:b w:val="0"/>
          <w:sz w:val="24"/>
          <w:szCs w:val="24"/>
        </w:rPr>
        <w:t xml:space="preserve">? </w:t>
      </w:r>
      <w:r w:rsidR="00F943A3" w:rsidRPr="00946EBD">
        <w:rPr>
          <w:b w:val="0"/>
          <w:sz w:val="24"/>
          <w:szCs w:val="24"/>
        </w:rPr>
        <w:t>Watch</w:t>
      </w:r>
      <w:r w:rsidR="001D63F7">
        <w:rPr>
          <w:b w:val="0"/>
          <w:bCs w:val="0"/>
          <w:sz w:val="24"/>
          <w:szCs w:val="24"/>
        </w:rPr>
        <w:t xml:space="preserve"> </w:t>
      </w:r>
      <w:r w:rsidR="00F943A3" w:rsidRPr="00946EBD">
        <w:rPr>
          <w:bCs w:val="0"/>
          <w:sz w:val="24"/>
          <w:szCs w:val="24"/>
        </w:rPr>
        <w:t xml:space="preserve">James Watson on X-ray crystallographer Rosalind Franklin </w:t>
      </w:r>
      <w:r w:rsidR="00F943A3">
        <w:rPr>
          <w:bCs w:val="0"/>
          <w:sz w:val="24"/>
          <w:szCs w:val="24"/>
        </w:rPr>
        <w:t>(</w:t>
      </w:r>
      <w:r w:rsidR="00F943A3" w:rsidRPr="000B2FB7">
        <w:rPr>
          <w:b w:val="0"/>
          <w:sz w:val="24"/>
          <w:szCs w:val="24"/>
        </w:rPr>
        <w:t xml:space="preserve">2:36 </w:t>
      </w:r>
      <w:r w:rsidR="00F943A3">
        <w:rPr>
          <w:b w:val="0"/>
          <w:sz w:val="24"/>
          <w:szCs w:val="24"/>
        </w:rPr>
        <w:t xml:space="preserve">minutes) </w:t>
      </w:r>
      <w:hyperlink r:id="rId12" w:history="1">
        <w:r w:rsidR="00F943A3" w:rsidRPr="00946EBD">
          <w:rPr>
            <w:rStyle w:val="Hyperlink"/>
            <w:b w:val="0"/>
            <w:sz w:val="24"/>
            <w:szCs w:val="24"/>
          </w:rPr>
          <w:t>https://www.youtube.com/watch?v=r6p_T9qLLfU</w:t>
        </w:r>
      </w:hyperlink>
      <w:r w:rsidR="00F943A3">
        <w:t xml:space="preserve"> </w:t>
      </w:r>
      <w:r w:rsidR="00F943A3">
        <w:rPr>
          <w:sz w:val="24"/>
          <w:szCs w:val="24"/>
        </w:rPr>
        <w:t xml:space="preserve"> (</w:t>
      </w:r>
      <w:r w:rsidR="00F943A3" w:rsidRPr="00F943A3">
        <w:rPr>
          <w:b w:val="0"/>
          <w:sz w:val="24"/>
          <w:szCs w:val="24"/>
        </w:rPr>
        <w:t>2:36</w:t>
      </w:r>
      <w:r w:rsidR="00F943A3">
        <w:rPr>
          <w:b w:val="0"/>
          <w:sz w:val="24"/>
          <w:szCs w:val="24"/>
        </w:rPr>
        <w:t>)</w:t>
      </w:r>
      <w:r w:rsidR="00F943A3" w:rsidRPr="00F943A3">
        <w:rPr>
          <w:b w:val="0"/>
          <w:bCs w:val="0"/>
          <w:sz w:val="24"/>
          <w:szCs w:val="24"/>
        </w:rPr>
        <w:t xml:space="preserve"> and c</w:t>
      </w:r>
      <w:r w:rsidR="00517C9E" w:rsidRPr="00F943A3">
        <w:rPr>
          <w:b w:val="0"/>
          <w:sz w:val="24"/>
          <w:szCs w:val="24"/>
        </w:rPr>
        <w:t>onsider the following;</w:t>
      </w:r>
    </w:p>
    <w:p w:rsidR="00517C9E" w:rsidRDefault="00517C9E" w:rsidP="00517C9E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) </w:t>
      </w:r>
      <w:r w:rsidRPr="00517C9E">
        <w:rPr>
          <w:b w:val="0"/>
          <w:sz w:val="24"/>
          <w:szCs w:val="24"/>
        </w:rPr>
        <w:t xml:space="preserve"> </w:t>
      </w:r>
      <w:r w:rsidR="00642085" w:rsidRPr="00642085">
        <w:rPr>
          <w:b w:val="0"/>
          <w:sz w:val="24"/>
          <w:szCs w:val="24"/>
        </w:rPr>
        <w:t>Watson and Crick did the theoretical model building</w:t>
      </w:r>
      <w:r w:rsidR="00381881">
        <w:rPr>
          <w:b w:val="0"/>
          <w:sz w:val="24"/>
          <w:szCs w:val="24"/>
        </w:rPr>
        <w:t xml:space="preserve"> together.</w:t>
      </w:r>
      <w:r w:rsidR="00642085" w:rsidRPr="00642085">
        <w:rPr>
          <w:b w:val="0"/>
          <w:sz w:val="24"/>
          <w:szCs w:val="24"/>
        </w:rPr>
        <w:t xml:space="preserve"> </w:t>
      </w:r>
    </w:p>
    <w:p w:rsidR="00517C9E" w:rsidRDefault="00517C9E" w:rsidP="00517C9E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ii) </w:t>
      </w:r>
      <w:r w:rsidR="00642085" w:rsidRPr="00642085">
        <w:rPr>
          <w:b w:val="0"/>
          <w:sz w:val="24"/>
          <w:szCs w:val="24"/>
        </w:rPr>
        <w:t xml:space="preserve">Rosalind’s crystallography </w:t>
      </w:r>
      <w:r w:rsidR="00F34AAE">
        <w:rPr>
          <w:b w:val="0"/>
          <w:sz w:val="24"/>
          <w:szCs w:val="24"/>
        </w:rPr>
        <w:t xml:space="preserve">and calculations </w:t>
      </w:r>
      <w:r w:rsidR="00642085" w:rsidRPr="00642085">
        <w:rPr>
          <w:b w:val="0"/>
          <w:sz w:val="24"/>
          <w:szCs w:val="24"/>
        </w:rPr>
        <w:t>provided them with essential clues</w:t>
      </w:r>
      <w:r>
        <w:rPr>
          <w:b w:val="0"/>
          <w:sz w:val="24"/>
          <w:szCs w:val="24"/>
        </w:rPr>
        <w:t>.</w:t>
      </w:r>
    </w:p>
    <w:p w:rsidR="00AE25DE" w:rsidRDefault="00517C9E" w:rsidP="00517C9E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iii)</w:t>
      </w:r>
      <w:r w:rsidR="00642085" w:rsidRPr="00642085">
        <w:rPr>
          <w:b w:val="0"/>
          <w:sz w:val="24"/>
          <w:szCs w:val="24"/>
        </w:rPr>
        <w:t xml:space="preserve"> Wilkins’s crystallography provided confirmation of the</w:t>
      </w:r>
      <w:r w:rsidR="00475824">
        <w:rPr>
          <w:b w:val="0"/>
          <w:sz w:val="24"/>
          <w:szCs w:val="24"/>
        </w:rPr>
        <w:t xml:space="preserve"> model afterward they had made it.</w:t>
      </w:r>
    </w:p>
    <w:p w:rsidR="00517C9E" w:rsidRDefault="00517C9E" w:rsidP="00517C9E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iv) Franklin</w:t>
      </w:r>
      <w:proofErr w:type="gramEnd"/>
      <w:r>
        <w:rPr>
          <w:b w:val="0"/>
          <w:sz w:val="24"/>
          <w:szCs w:val="24"/>
        </w:rPr>
        <w:t xml:space="preserve"> and Wilkins </w:t>
      </w:r>
      <w:r w:rsidR="004A1FE0">
        <w:rPr>
          <w:b w:val="0"/>
          <w:sz w:val="24"/>
          <w:szCs w:val="24"/>
        </w:rPr>
        <w:t>were both working at K</w:t>
      </w:r>
      <w:r>
        <w:rPr>
          <w:b w:val="0"/>
          <w:sz w:val="24"/>
          <w:szCs w:val="24"/>
        </w:rPr>
        <w:t>ing’s College London, but they did not get along.</w:t>
      </w:r>
    </w:p>
    <w:p w:rsidR="00517C9E" w:rsidRDefault="00517C9E" w:rsidP="00517C9E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v) Wilkins was friends with Crick.</w:t>
      </w:r>
    </w:p>
    <w:p w:rsidR="00567624" w:rsidRDefault="00517C9E" w:rsidP="00517C9E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vi) </w:t>
      </w:r>
      <w:r w:rsidR="00567624">
        <w:rPr>
          <w:b w:val="0"/>
          <w:sz w:val="24"/>
          <w:szCs w:val="24"/>
        </w:rPr>
        <w:t>Watson</w:t>
      </w:r>
      <w:proofErr w:type="gramEnd"/>
      <w:r w:rsidR="00567624">
        <w:rPr>
          <w:b w:val="0"/>
          <w:sz w:val="24"/>
          <w:szCs w:val="24"/>
        </w:rPr>
        <w:t xml:space="preserve"> </w:t>
      </w:r>
      <w:r w:rsidR="00567624" w:rsidRPr="008F7945">
        <w:rPr>
          <w:b w:val="0"/>
          <w:sz w:val="24"/>
          <w:szCs w:val="24"/>
        </w:rPr>
        <w:t xml:space="preserve">wrote a popular book </w:t>
      </w:r>
      <w:r w:rsidR="00567624">
        <w:rPr>
          <w:b w:val="0"/>
          <w:sz w:val="24"/>
          <w:szCs w:val="24"/>
        </w:rPr>
        <w:t>in which</w:t>
      </w:r>
      <w:r w:rsidR="00567624" w:rsidRPr="008F7945">
        <w:rPr>
          <w:b w:val="0"/>
          <w:sz w:val="24"/>
          <w:szCs w:val="24"/>
        </w:rPr>
        <w:t xml:space="preserve"> he was dismissive and insulting about Franklin</w:t>
      </w:r>
      <w:r w:rsidR="00567624">
        <w:rPr>
          <w:b w:val="0"/>
          <w:sz w:val="24"/>
          <w:szCs w:val="24"/>
        </w:rPr>
        <w:t xml:space="preserve"> </w:t>
      </w:r>
    </w:p>
    <w:p w:rsidR="00F53C90" w:rsidRPr="00A90FA6" w:rsidRDefault="00567624" w:rsidP="00A90FA6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vii) </w:t>
      </w:r>
      <w:r w:rsidR="00CA1806">
        <w:rPr>
          <w:b w:val="0"/>
          <w:sz w:val="24"/>
          <w:szCs w:val="24"/>
        </w:rPr>
        <w:t>Only</w:t>
      </w:r>
      <w:r w:rsidR="00517C9E">
        <w:rPr>
          <w:b w:val="0"/>
          <w:sz w:val="24"/>
          <w:szCs w:val="24"/>
        </w:rPr>
        <w:t xml:space="preserve"> Crick </w:t>
      </w:r>
      <w:r w:rsidR="00CA1806">
        <w:rPr>
          <w:b w:val="0"/>
          <w:sz w:val="24"/>
          <w:szCs w:val="24"/>
        </w:rPr>
        <w:t>ever gave</w:t>
      </w:r>
      <w:r w:rsidR="00517C9E">
        <w:rPr>
          <w:b w:val="0"/>
          <w:sz w:val="24"/>
          <w:szCs w:val="24"/>
        </w:rPr>
        <w:t xml:space="preserve"> credit to Franklin’</w:t>
      </w:r>
      <w:r w:rsidR="00CA1806">
        <w:rPr>
          <w:b w:val="0"/>
          <w:sz w:val="24"/>
          <w:szCs w:val="24"/>
        </w:rPr>
        <w:t>s work and that was decades later.</w:t>
      </w:r>
    </w:p>
    <w:sectPr w:rsidR="00F53C90" w:rsidRPr="00A90FA6" w:rsidSect="00BE41C3">
      <w:pgSz w:w="12240" w:h="15840"/>
      <w:pgMar w:top="709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836"/>
    <w:multiLevelType w:val="hybridMultilevel"/>
    <w:tmpl w:val="33EEA8B6"/>
    <w:lvl w:ilvl="0" w:tplc="EEEED4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72AD5"/>
    <w:multiLevelType w:val="hybridMultilevel"/>
    <w:tmpl w:val="C8F2739E"/>
    <w:lvl w:ilvl="0" w:tplc="F35E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97AF0"/>
    <w:multiLevelType w:val="hybridMultilevel"/>
    <w:tmpl w:val="B9068F86"/>
    <w:lvl w:ilvl="0" w:tplc="D9960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A113F"/>
    <w:multiLevelType w:val="hybridMultilevel"/>
    <w:tmpl w:val="A2623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84F37"/>
    <w:multiLevelType w:val="hybridMultilevel"/>
    <w:tmpl w:val="98ECFF94"/>
    <w:lvl w:ilvl="0" w:tplc="6ACEEB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53E8F"/>
    <w:multiLevelType w:val="hybridMultilevel"/>
    <w:tmpl w:val="CB24CE9C"/>
    <w:lvl w:ilvl="0" w:tplc="C4C429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2A7C"/>
    <w:multiLevelType w:val="hybridMultilevel"/>
    <w:tmpl w:val="155E1D88"/>
    <w:lvl w:ilvl="0" w:tplc="1248B32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8E266D"/>
    <w:multiLevelType w:val="hybridMultilevel"/>
    <w:tmpl w:val="C28647C6"/>
    <w:lvl w:ilvl="0" w:tplc="0E42594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F5915"/>
    <w:multiLevelType w:val="hybridMultilevel"/>
    <w:tmpl w:val="DCA6690A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B0495"/>
    <w:multiLevelType w:val="hybridMultilevel"/>
    <w:tmpl w:val="E0327E02"/>
    <w:lvl w:ilvl="0" w:tplc="04241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766FE"/>
    <w:multiLevelType w:val="hybridMultilevel"/>
    <w:tmpl w:val="D534A9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14B50"/>
    <w:multiLevelType w:val="hybridMultilevel"/>
    <w:tmpl w:val="94C23934"/>
    <w:lvl w:ilvl="0" w:tplc="1B169C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CFC"/>
    <w:rsid w:val="00013790"/>
    <w:rsid w:val="00021294"/>
    <w:rsid w:val="000228A8"/>
    <w:rsid w:val="0003272D"/>
    <w:rsid w:val="00042D76"/>
    <w:rsid w:val="00046026"/>
    <w:rsid w:val="000500BB"/>
    <w:rsid w:val="00054820"/>
    <w:rsid w:val="00054ED7"/>
    <w:rsid w:val="00064127"/>
    <w:rsid w:val="00074E88"/>
    <w:rsid w:val="00080051"/>
    <w:rsid w:val="00087969"/>
    <w:rsid w:val="0009729E"/>
    <w:rsid w:val="000B2FB7"/>
    <w:rsid w:val="000B50BF"/>
    <w:rsid w:val="000D47B4"/>
    <w:rsid w:val="000D59A0"/>
    <w:rsid w:val="000E072A"/>
    <w:rsid w:val="000E0EE9"/>
    <w:rsid w:val="00115E45"/>
    <w:rsid w:val="00117E0A"/>
    <w:rsid w:val="001240B9"/>
    <w:rsid w:val="00131BCD"/>
    <w:rsid w:val="00141290"/>
    <w:rsid w:val="00160D4C"/>
    <w:rsid w:val="001612EB"/>
    <w:rsid w:val="00163450"/>
    <w:rsid w:val="0016441E"/>
    <w:rsid w:val="00167578"/>
    <w:rsid w:val="001868D1"/>
    <w:rsid w:val="001953D8"/>
    <w:rsid w:val="001A3F28"/>
    <w:rsid w:val="001B2951"/>
    <w:rsid w:val="001B653B"/>
    <w:rsid w:val="001C1AD4"/>
    <w:rsid w:val="001D2D17"/>
    <w:rsid w:val="001D343B"/>
    <w:rsid w:val="001D63F7"/>
    <w:rsid w:val="001E45C3"/>
    <w:rsid w:val="001E63F6"/>
    <w:rsid w:val="001E66DF"/>
    <w:rsid w:val="001F2172"/>
    <w:rsid w:val="00214449"/>
    <w:rsid w:val="002213FD"/>
    <w:rsid w:val="0022210E"/>
    <w:rsid w:val="00225070"/>
    <w:rsid w:val="002260C6"/>
    <w:rsid w:val="002348C7"/>
    <w:rsid w:val="002463AF"/>
    <w:rsid w:val="00252687"/>
    <w:rsid w:val="0028139C"/>
    <w:rsid w:val="002902E8"/>
    <w:rsid w:val="002921D2"/>
    <w:rsid w:val="00294773"/>
    <w:rsid w:val="00295BED"/>
    <w:rsid w:val="002978EC"/>
    <w:rsid w:val="002A41B6"/>
    <w:rsid w:val="002A5132"/>
    <w:rsid w:val="002A79A1"/>
    <w:rsid w:val="002B724B"/>
    <w:rsid w:val="002C5502"/>
    <w:rsid w:val="002C7BDD"/>
    <w:rsid w:val="002D2917"/>
    <w:rsid w:val="002D4345"/>
    <w:rsid w:val="002D5C30"/>
    <w:rsid w:val="002D5D9F"/>
    <w:rsid w:val="002D6D0B"/>
    <w:rsid w:val="002F0854"/>
    <w:rsid w:val="002F0B20"/>
    <w:rsid w:val="0031030E"/>
    <w:rsid w:val="003116C8"/>
    <w:rsid w:val="00311857"/>
    <w:rsid w:val="00313948"/>
    <w:rsid w:val="00317EFD"/>
    <w:rsid w:val="003266BB"/>
    <w:rsid w:val="0033490C"/>
    <w:rsid w:val="0034612C"/>
    <w:rsid w:val="00350512"/>
    <w:rsid w:val="003548DC"/>
    <w:rsid w:val="0036004D"/>
    <w:rsid w:val="0036184C"/>
    <w:rsid w:val="00365545"/>
    <w:rsid w:val="00371571"/>
    <w:rsid w:val="00371CDC"/>
    <w:rsid w:val="00375599"/>
    <w:rsid w:val="00381881"/>
    <w:rsid w:val="00381EEB"/>
    <w:rsid w:val="00391398"/>
    <w:rsid w:val="0039162C"/>
    <w:rsid w:val="003A36B6"/>
    <w:rsid w:val="003B0350"/>
    <w:rsid w:val="003B14EC"/>
    <w:rsid w:val="003C68A2"/>
    <w:rsid w:val="003D3058"/>
    <w:rsid w:val="003D46BE"/>
    <w:rsid w:val="003D5E20"/>
    <w:rsid w:val="00405B67"/>
    <w:rsid w:val="00410220"/>
    <w:rsid w:val="00412619"/>
    <w:rsid w:val="00423113"/>
    <w:rsid w:val="00426B00"/>
    <w:rsid w:val="00426BBA"/>
    <w:rsid w:val="004466E0"/>
    <w:rsid w:val="00451E3E"/>
    <w:rsid w:val="00452874"/>
    <w:rsid w:val="00453544"/>
    <w:rsid w:val="004557C5"/>
    <w:rsid w:val="00457374"/>
    <w:rsid w:val="00465D0F"/>
    <w:rsid w:val="00475824"/>
    <w:rsid w:val="00480201"/>
    <w:rsid w:val="004821A2"/>
    <w:rsid w:val="00483D74"/>
    <w:rsid w:val="00494F51"/>
    <w:rsid w:val="00496661"/>
    <w:rsid w:val="004A04B4"/>
    <w:rsid w:val="004A1FE0"/>
    <w:rsid w:val="004A2AA8"/>
    <w:rsid w:val="004A4D0C"/>
    <w:rsid w:val="004C56F7"/>
    <w:rsid w:val="004D15DE"/>
    <w:rsid w:val="004D40AE"/>
    <w:rsid w:val="004D4C32"/>
    <w:rsid w:val="004E2F31"/>
    <w:rsid w:val="004E30E4"/>
    <w:rsid w:val="004E5675"/>
    <w:rsid w:val="004E64BC"/>
    <w:rsid w:val="004F0F2A"/>
    <w:rsid w:val="004F3BF4"/>
    <w:rsid w:val="004F6593"/>
    <w:rsid w:val="00505277"/>
    <w:rsid w:val="00505AEF"/>
    <w:rsid w:val="005078A9"/>
    <w:rsid w:val="00517C9E"/>
    <w:rsid w:val="00532CB2"/>
    <w:rsid w:val="00533403"/>
    <w:rsid w:val="005337D9"/>
    <w:rsid w:val="00536F77"/>
    <w:rsid w:val="005404B5"/>
    <w:rsid w:val="00540779"/>
    <w:rsid w:val="00552D28"/>
    <w:rsid w:val="005662B6"/>
    <w:rsid w:val="00567624"/>
    <w:rsid w:val="005941E3"/>
    <w:rsid w:val="005A1B4B"/>
    <w:rsid w:val="005A3D2F"/>
    <w:rsid w:val="005A44D7"/>
    <w:rsid w:val="005C44DC"/>
    <w:rsid w:val="005F1130"/>
    <w:rsid w:val="00612921"/>
    <w:rsid w:val="00616382"/>
    <w:rsid w:val="00617A92"/>
    <w:rsid w:val="00623CE8"/>
    <w:rsid w:val="00642085"/>
    <w:rsid w:val="006434C0"/>
    <w:rsid w:val="00660773"/>
    <w:rsid w:val="00675EFB"/>
    <w:rsid w:val="006766B3"/>
    <w:rsid w:val="006826A5"/>
    <w:rsid w:val="006C4BC4"/>
    <w:rsid w:val="006C4DBD"/>
    <w:rsid w:val="006D5AA3"/>
    <w:rsid w:val="00712BB9"/>
    <w:rsid w:val="007179B3"/>
    <w:rsid w:val="00736D08"/>
    <w:rsid w:val="00740E83"/>
    <w:rsid w:val="007459C6"/>
    <w:rsid w:val="00762E6A"/>
    <w:rsid w:val="00767F37"/>
    <w:rsid w:val="007726BB"/>
    <w:rsid w:val="00772E3D"/>
    <w:rsid w:val="00791546"/>
    <w:rsid w:val="007948E2"/>
    <w:rsid w:val="0079492A"/>
    <w:rsid w:val="007A06C6"/>
    <w:rsid w:val="007A52F3"/>
    <w:rsid w:val="007A5473"/>
    <w:rsid w:val="007A7AF9"/>
    <w:rsid w:val="007B0493"/>
    <w:rsid w:val="007B2C08"/>
    <w:rsid w:val="007B31CF"/>
    <w:rsid w:val="007B462F"/>
    <w:rsid w:val="007B4F6B"/>
    <w:rsid w:val="007C229A"/>
    <w:rsid w:val="007C443A"/>
    <w:rsid w:val="007D1143"/>
    <w:rsid w:val="007D4A87"/>
    <w:rsid w:val="007E3C6A"/>
    <w:rsid w:val="007E4ED1"/>
    <w:rsid w:val="007F15EC"/>
    <w:rsid w:val="007F22E4"/>
    <w:rsid w:val="007F618F"/>
    <w:rsid w:val="007F7629"/>
    <w:rsid w:val="00801BA3"/>
    <w:rsid w:val="0080297B"/>
    <w:rsid w:val="00803CFC"/>
    <w:rsid w:val="00804692"/>
    <w:rsid w:val="00811E62"/>
    <w:rsid w:val="00814E8A"/>
    <w:rsid w:val="00822948"/>
    <w:rsid w:val="00826429"/>
    <w:rsid w:val="00834326"/>
    <w:rsid w:val="0084118E"/>
    <w:rsid w:val="00845BFC"/>
    <w:rsid w:val="00854817"/>
    <w:rsid w:val="0085492D"/>
    <w:rsid w:val="008571F1"/>
    <w:rsid w:val="00862B54"/>
    <w:rsid w:val="008874F2"/>
    <w:rsid w:val="008918F2"/>
    <w:rsid w:val="00893438"/>
    <w:rsid w:val="008A17D8"/>
    <w:rsid w:val="008A3523"/>
    <w:rsid w:val="008A48CE"/>
    <w:rsid w:val="008B1C18"/>
    <w:rsid w:val="008C6250"/>
    <w:rsid w:val="008C76E2"/>
    <w:rsid w:val="008D2171"/>
    <w:rsid w:val="008E2F5C"/>
    <w:rsid w:val="008E7C9D"/>
    <w:rsid w:val="008F0188"/>
    <w:rsid w:val="008F7945"/>
    <w:rsid w:val="009043F0"/>
    <w:rsid w:val="009234E1"/>
    <w:rsid w:val="009273AA"/>
    <w:rsid w:val="00927D8D"/>
    <w:rsid w:val="00932E5D"/>
    <w:rsid w:val="00934B73"/>
    <w:rsid w:val="00935E44"/>
    <w:rsid w:val="00946095"/>
    <w:rsid w:val="00946EBD"/>
    <w:rsid w:val="00953095"/>
    <w:rsid w:val="00960B54"/>
    <w:rsid w:val="009A5754"/>
    <w:rsid w:val="009B2E80"/>
    <w:rsid w:val="009B77DA"/>
    <w:rsid w:val="009B77FD"/>
    <w:rsid w:val="009C264E"/>
    <w:rsid w:val="009C2EB8"/>
    <w:rsid w:val="009C59A1"/>
    <w:rsid w:val="009E2099"/>
    <w:rsid w:val="009E3AE3"/>
    <w:rsid w:val="009F6460"/>
    <w:rsid w:val="009F69AD"/>
    <w:rsid w:val="009F7B66"/>
    <w:rsid w:val="00A07552"/>
    <w:rsid w:val="00A07CE3"/>
    <w:rsid w:val="00A11928"/>
    <w:rsid w:val="00A15E90"/>
    <w:rsid w:val="00A24AEA"/>
    <w:rsid w:val="00A25FB0"/>
    <w:rsid w:val="00A33FDC"/>
    <w:rsid w:val="00A440AC"/>
    <w:rsid w:val="00A5271C"/>
    <w:rsid w:val="00A54603"/>
    <w:rsid w:val="00A54A35"/>
    <w:rsid w:val="00A550D1"/>
    <w:rsid w:val="00A605A5"/>
    <w:rsid w:val="00A8654A"/>
    <w:rsid w:val="00A90C7A"/>
    <w:rsid w:val="00A90FA6"/>
    <w:rsid w:val="00A91BE7"/>
    <w:rsid w:val="00A91D70"/>
    <w:rsid w:val="00A923F8"/>
    <w:rsid w:val="00AA15DA"/>
    <w:rsid w:val="00AA5299"/>
    <w:rsid w:val="00AB3A92"/>
    <w:rsid w:val="00AC3309"/>
    <w:rsid w:val="00AC50B6"/>
    <w:rsid w:val="00AD215F"/>
    <w:rsid w:val="00AD6EBC"/>
    <w:rsid w:val="00AE24AA"/>
    <w:rsid w:val="00AE25DE"/>
    <w:rsid w:val="00AE6D2F"/>
    <w:rsid w:val="00AF43D9"/>
    <w:rsid w:val="00AF7004"/>
    <w:rsid w:val="00B117CD"/>
    <w:rsid w:val="00B160D4"/>
    <w:rsid w:val="00B32B7C"/>
    <w:rsid w:val="00B331E9"/>
    <w:rsid w:val="00B3796E"/>
    <w:rsid w:val="00B829CA"/>
    <w:rsid w:val="00B85E92"/>
    <w:rsid w:val="00B92E39"/>
    <w:rsid w:val="00BA36EA"/>
    <w:rsid w:val="00BB7DED"/>
    <w:rsid w:val="00BC3083"/>
    <w:rsid w:val="00BC5E25"/>
    <w:rsid w:val="00BD7000"/>
    <w:rsid w:val="00BE3D83"/>
    <w:rsid w:val="00BE41C3"/>
    <w:rsid w:val="00BE6803"/>
    <w:rsid w:val="00BE7B95"/>
    <w:rsid w:val="00BF3BF5"/>
    <w:rsid w:val="00C11CFD"/>
    <w:rsid w:val="00C205D9"/>
    <w:rsid w:val="00C23D7A"/>
    <w:rsid w:val="00C26D6F"/>
    <w:rsid w:val="00C312B4"/>
    <w:rsid w:val="00C313DC"/>
    <w:rsid w:val="00C353B8"/>
    <w:rsid w:val="00C3647F"/>
    <w:rsid w:val="00C438EE"/>
    <w:rsid w:val="00C52212"/>
    <w:rsid w:val="00C566BA"/>
    <w:rsid w:val="00CA1806"/>
    <w:rsid w:val="00CA27A0"/>
    <w:rsid w:val="00CB34C6"/>
    <w:rsid w:val="00CB439D"/>
    <w:rsid w:val="00CB6361"/>
    <w:rsid w:val="00CC1CEC"/>
    <w:rsid w:val="00CC6BB8"/>
    <w:rsid w:val="00CD5AC0"/>
    <w:rsid w:val="00CF07BC"/>
    <w:rsid w:val="00CF2A21"/>
    <w:rsid w:val="00CF7E2C"/>
    <w:rsid w:val="00D12F45"/>
    <w:rsid w:val="00D14209"/>
    <w:rsid w:val="00D44BFD"/>
    <w:rsid w:val="00D64A87"/>
    <w:rsid w:val="00D7336C"/>
    <w:rsid w:val="00D74859"/>
    <w:rsid w:val="00D814C6"/>
    <w:rsid w:val="00D8331D"/>
    <w:rsid w:val="00D92038"/>
    <w:rsid w:val="00D9591E"/>
    <w:rsid w:val="00DA5324"/>
    <w:rsid w:val="00DA7D8F"/>
    <w:rsid w:val="00DC47B0"/>
    <w:rsid w:val="00DC5D16"/>
    <w:rsid w:val="00DD43A9"/>
    <w:rsid w:val="00DD4889"/>
    <w:rsid w:val="00DD6AC1"/>
    <w:rsid w:val="00DE2C6C"/>
    <w:rsid w:val="00DF748D"/>
    <w:rsid w:val="00E052A6"/>
    <w:rsid w:val="00E203DF"/>
    <w:rsid w:val="00E215F6"/>
    <w:rsid w:val="00E353AC"/>
    <w:rsid w:val="00E41484"/>
    <w:rsid w:val="00E43CBD"/>
    <w:rsid w:val="00E540A8"/>
    <w:rsid w:val="00E652FD"/>
    <w:rsid w:val="00E65856"/>
    <w:rsid w:val="00E65C7F"/>
    <w:rsid w:val="00E72B32"/>
    <w:rsid w:val="00E83D77"/>
    <w:rsid w:val="00E84A84"/>
    <w:rsid w:val="00E97325"/>
    <w:rsid w:val="00EA1C6C"/>
    <w:rsid w:val="00EB0FD9"/>
    <w:rsid w:val="00EB29CB"/>
    <w:rsid w:val="00EC37BE"/>
    <w:rsid w:val="00ED34D1"/>
    <w:rsid w:val="00ED4661"/>
    <w:rsid w:val="00ED68D4"/>
    <w:rsid w:val="00EE1CA7"/>
    <w:rsid w:val="00EE693E"/>
    <w:rsid w:val="00EF6AF9"/>
    <w:rsid w:val="00EF7945"/>
    <w:rsid w:val="00F07974"/>
    <w:rsid w:val="00F11776"/>
    <w:rsid w:val="00F14106"/>
    <w:rsid w:val="00F14809"/>
    <w:rsid w:val="00F16F72"/>
    <w:rsid w:val="00F20BE5"/>
    <w:rsid w:val="00F3485D"/>
    <w:rsid w:val="00F34AAE"/>
    <w:rsid w:val="00F40910"/>
    <w:rsid w:val="00F50175"/>
    <w:rsid w:val="00F53C90"/>
    <w:rsid w:val="00F662E7"/>
    <w:rsid w:val="00F672D9"/>
    <w:rsid w:val="00F73C0E"/>
    <w:rsid w:val="00F741C4"/>
    <w:rsid w:val="00F75FFF"/>
    <w:rsid w:val="00F81207"/>
    <w:rsid w:val="00F82AD1"/>
    <w:rsid w:val="00F87E28"/>
    <w:rsid w:val="00F9376E"/>
    <w:rsid w:val="00F943A3"/>
    <w:rsid w:val="00F9483B"/>
    <w:rsid w:val="00F972FD"/>
    <w:rsid w:val="00FA129C"/>
    <w:rsid w:val="00FA5251"/>
    <w:rsid w:val="00FB18F3"/>
    <w:rsid w:val="00FB1DDD"/>
    <w:rsid w:val="00FC58F3"/>
    <w:rsid w:val="00FC6FB5"/>
    <w:rsid w:val="00FC780C"/>
    <w:rsid w:val="00FD06AB"/>
    <w:rsid w:val="00FD119E"/>
    <w:rsid w:val="00FD2115"/>
    <w:rsid w:val="00FD280C"/>
    <w:rsid w:val="00FE235F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7"/>
  </w:style>
  <w:style w:type="paragraph" w:styleId="Heading1">
    <w:name w:val="heading 1"/>
    <w:basedOn w:val="Normal"/>
    <w:link w:val="Heading1Char"/>
    <w:uiPriority w:val="9"/>
    <w:qFormat/>
    <w:rsid w:val="0080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3CF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uiqtextpara">
    <w:name w:val="ui_qtext_para"/>
    <w:basedOn w:val="Normal"/>
    <w:rsid w:val="00DC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f-lnk">
    <w:name w:val="ref-lnk"/>
    <w:basedOn w:val="DefaultParagraphFont"/>
    <w:rsid w:val="00426B00"/>
  </w:style>
  <w:style w:type="character" w:customStyle="1" w:styleId="figure">
    <w:name w:val="figure"/>
    <w:basedOn w:val="DefaultParagraphFont"/>
    <w:rsid w:val="00DD6AC1"/>
  </w:style>
  <w:style w:type="character" w:styleId="FollowedHyperlink">
    <w:name w:val="FollowedHyperlink"/>
    <w:basedOn w:val="DefaultParagraphFont"/>
    <w:uiPriority w:val="99"/>
    <w:semiHidden/>
    <w:unhideWhenUsed/>
    <w:rsid w:val="00115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0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46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42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9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8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2558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3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031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8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44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8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5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88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0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4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4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r6p_T9qLL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y0v2rZvNU2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11</cp:revision>
  <dcterms:created xsi:type="dcterms:W3CDTF">2019-06-02T19:53:00Z</dcterms:created>
  <dcterms:modified xsi:type="dcterms:W3CDTF">2019-06-07T04:22:00Z</dcterms:modified>
</cp:coreProperties>
</file>